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791F" w:rsidRDefault="0012791F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12791F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12791F" w:rsidRDefault="0012791F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12791F" w:rsidRDefault="006A3F7D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12791F" w:rsidRDefault="0012791F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12791F" w:rsidRDefault="006A3F7D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12791F" w:rsidRDefault="0012791F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12791F" w:rsidRDefault="006A3F7D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12791F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12791F" w:rsidRDefault="00E33624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12791F" w:rsidRDefault="006A3F7D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12791F" w:rsidRDefault="006A3F7D">
            <w:pPr>
              <w:pStyle w:val="TableParagraph"/>
              <w:spacing w:before="16"/>
              <w:ind w:left="107"/>
            </w:pPr>
            <w:r>
              <w:t>GEN016</w:t>
            </w:r>
          </w:p>
        </w:tc>
      </w:tr>
      <w:tr w:rsidR="0012791F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12791F" w:rsidRDefault="006A3F7D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12791F" w:rsidRDefault="0012791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12791F" w:rsidRDefault="006A3F7D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12791F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12791F" w:rsidRDefault="0012791F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12791F" w:rsidRDefault="0012791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12791F" w:rsidRDefault="006A3F7D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12791F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12791F" w:rsidRDefault="0012791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12791F" w:rsidRDefault="006A3F7D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ENERGY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12791F" w:rsidRDefault="0012791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2791F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12791F" w:rsidRDefault="006A3F7D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12791F" w:rsidRDefault="0012791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12791F" w:rsidRDefault="0012791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12791F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12791F" w:rsidRDefault="0012791F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12791F" w:rsidRDefault="0012791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12791F" w:rsidRDefault="0012791F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12791F" w:rsidRDefault="00E74FD6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66.7pt;margin-top:12.85pt;width:383.4pt;height:19.8pt;z-index:251655680;mso-wrap-distance-left:0;mso-wrap-distance-right:0;mso-position-horizontal-relative:page;mso-position-vertical-relative:text" filled="f" strokeweight=".48pt">
            <v:textbox inset="0,0,0,0">
              <w:txbxContent>
                <w:p w:rsidR="0012791F" w:rsidRDefault="006A3F7D">
                  <w:pPr>
                    <w:pStyle w:val="BodyText"/>
                    <w:spacing w:before="2"/>
                    <w:ind w:left="103"/>
                  </w:pPr>
                  <w:r>
                    <w:rPr>
                      <w:sz w:val="22"/>
                    </w:rPr>
                    <w:t xml:space="preserve">Subject: </w:t>
                  </w:r>
                  <w:r>
                    <w:t>Fan Coil Unit Lubrication of Bearings</w:t>
                  </w:r>
                </w:p>
              </w:txbxContent>
            </v:textbox>
            <w10:wrap type="topAndBottom" anchorx="page"/>
          </v:shape>
        </w:pict>
      </w:r>
    </w:p>
    <w:p w:rsidR="0012791F" w:rsidRDefault="0012791F">
      <w:pPr>
        <w:pStyle w:val="BodyText"/>
        <w:spacing w:before="9"/>
        <w:rPr>
          <w:rFonts w:ascii="Times New Roman"/>
          <w:sz w:val="28"/>
        </w:rPr>
      </w:pPr>
    </w:p>
    <w:p w:rsidR="0012791F" w:rsidRPr="00187DEE" w:rsidRDefault="00E74FD6">
      <w:pPr>
        <w:pStyle w:val="Heading1"/>
        <w:spacing w:before="93"/>
        <w:rPr>
          <w:rFonts w:ascii="Times New Roman" w:hAnsi="Times New Roman" w:cs="Times New Roman"/>
          <w:sz w:val="28"/>
          <w:szCs w:val="28"/>
        </w:rPr>
      </w:pPr>
      <w:r w:rsidRPr="00187DEE">
        <w:rPr>
          <w:rFonts w:ascii="Times New Roman" w:hAnsi="Times New Roman" w:cs="Times New Roman"/>
          <w:sz w:val="28"/>
          <w:szCs w:val="28"/>
        </w:rPr>
        <w:pict>
          <v:shape id="_x0000_s1031" type="#_x0000_t202" style="position:absolute;left:0;text-align:left;margin-left:450.1pt;margin-top:-38.05pt;width:108pt;height:19.8pt;z-index:-251656704;mso-position-horizontal-relative:page" filled="f" strokeweight=".48pt">
            <v:textbox inset="0,0,0,0">
              <w:txbxContent>
                <w:p w:rsidR="0012791F" w:rsidRDefault="006A3F7D">
                  <w:pPr>
                    <w:spacing w:before="65"/>
                    <w:ind w:left="103"/>
                  </w:pPr>
                  <w:r>
                    <w:t>2 pages</w:t>
                  </w:r>
                </w:p>
              </w:txbxContent>
            </v:textbox>
            <w10:wrap anchorx="page"/>
          </v:shape>
        </w:pict>
      </w:r>
      <w:r w:rsidR="006A3F7D" w:rsidRPr="00187DEE">
        <w:rPr>
          <w:rFonts w:ascii="Times New Roman" w:hAnsi="Times New Roman" w:cs="Times New Roman"/>
          <w:sz w:val="28"/>
          <w:szCs w:val="28"/>
        </w:rPr>
        <w:t>POLICY</w:t>
      </w:r>
    </w:p>
    <w:p w:rsidR="0012791F" w:rsidRPr="00187DEE" w:rsidRDefault="0012791F">
      <w:pPr>
        <w:pStyle w:val="BodyText"/>
        <w:spacing w:before="3"/>
        <w:rPr>
          <w:rFonts w:ascii="Times New Roman" w:hAnsi="Times New Roman" w:cs="Times New Roman"/>
          <w:b/>
          <w:sz w:val="28"/>
          <w:szCs w:val="28"/>
        </w:rPr>
      </w:pPr>
    </w:p>
    <w:p w:rsidR="0012791F" w:rsidRPr="00187DEE" w:rsidRDefault="006A3F7D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  <w:r w:rsidRPr="00187DEE">
        <w:rPr>
          <w:rFonts w:ascii="Times New Roman" w:hAnsi="Times New Roman" w:cs="Times New Roman"/>
          <w:sz w:val="28"/>
          <w:szCs w:val="28"/>
        </w:rPr>
        <w:t>Lubrication of FCU / AHU Bearings</w:t>
      </w:r>
    </w:p>
    <w:p w:rsidR="00E96D7C" w:rsidRPr="00187DEE" w:rsidRDefault="00E96D7C" w:rsidP="00E96D7C">
      <w:pPr>
        <w:rPr>
          <w:rFonts w:ascii="Times New Roman" w:hAnsi="Times New Roman" w:cs="Times New Roman"/>
          <w:i/>
          <w:sz w:val="28"/>
          <w:szCs w:val="28"/>
        </w:rPr>
      </w:pPr>
      <w:r w:rsidRPr="00187DEE">
        <w:rPr>
          <w:rFonts w:ascii="Times New Roman" w:hAnsi="Times New Roman" w:cs="Times New Roman"/>
          <w:i/>
          <w:sz w:val="28"/>
          <w:szCs w:val="28"/>
        </w:rPr>
        <w:t xml:space="preserve">   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Bôi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trơn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vòng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bi FCU / AHU</w:t>
      </w:r>
    </w:p>
    <w:p w:rsidR="0012791F" w:rsidRPr="00187DEE" w:rsidRDefault="0012791F">
      <w:pPr>
        <w:pStyle w:val="BodyText"/>
        <w:spacing w:before="7"/>
        <w:rPr>
          <w:rFonts w:ascii="Times New Roman" w:hAnsi="Times New Roman" w:cs="Times New Roman"/>
          <w:i/>
          <w:sz w:val="28"/>
          <w:szCs w:val="28"/>
        </w:rPr>
      </w:pPr>
    </w:p>
    <w:p w:rsidR="0012791F" w:rsidRPr="00187DEE" w:rsidRDefault="006A3F7D">
      <w:pPr>
        <w:pStyle w:val="Heading1"/>
        <w:spacing w:line="460" w:lineRule="atLeast"/>
        <w:ind w:right="7599"/>
        <w:rPr>
          <w:rFonts w:ascii="Times New Roman" w:hAnsi="Times New Roman" w:cs="Times New Roman"/>
          <w:sz w:val="28"/>
          <w:szCs w:val="28"/>
        </w:rPr>
      </w:pPr>
      <w:r w:rsidRPr="00187DEE">
        <w:rPr>
          <w:rFonts w:ascii="Times New Roman" w:hAnsi="Times New Roman" w:cs="Times New Roman"/>
          <w:w w:val="95"/>
          <w:sz w:val="28"/>
          <w:szCs w:val="28"/>
        </w:rPr>
        <w:t xml:space="preserve">PROCEDURE </w:t>
      </w:r>
      <w:r w:rsidRPr="00187DEE">
        <w:rPr>
          <w:rFonts w:ascii="Times New Roman" w:hAnsi="Times New Roman" w:cs="Times New Roman"/>
          <w:color w:val="FF0000"/>
          <w:sz w:val="28"/>
          <w:szCs w:val="28"/>
        </w:rPr>
        <w:t>WARNING:</w:t>
      </w:r>
    </w:p>
    <w:p w:rsidR="0012791F" w:rsidRPr="00187DEE" w:rsidRDefault="006A3F7D">
      <w:pPr>
        <w:pStyle w:val="ListParagraph"/>
        <w:numPr>
          <w:ilvl w:val="0"/>
          <w:numId w:val="2"/>
        </w:numPr>
        <w:tabs>
          <w:tab w:val="left" w:pos="582"/>
          <w:tab w:val="left" w:pos="583"/>
        </w:tabs>
        <w:spacing w:before="3" w:line="244" w:lineRule="exact"/>
        <w:rPr>
          <w:rFonts w:ascii="Times New Roman" w:hAnsi="Times New Roman" w:cs="Times New Roman"/>
          <w:color w:val="FF0000"/>
          <w:sz w:val="28"/>
          <w:szCs w:val="28"/>
        </w:rPr>
      </w:pPr>
      <w:r w:rsidRPr="00187DEE">
        <w:rPr>
          <w:rFonts w:ascii="Times New Roman" w:hAnsi="Times New Roman" w:cs="Times New Roman"/>
          <w:color w:val="FF0000"/>
          <w:sz w:val="28"/>
          <w:szCs w:val="28"/>
        </w:rPr>
        <w:t>Dust may contain pathogens – dust masks and overalls are to be</w:t>
      </w:r>
      <w:r w:rsidRPr="00187DEE">
        <w:rPr>
          <w:rFonts w:ascii="Times New Roman" w:hAnsi="Times New Roman" w:cs="Times New Roman"/>
          <w:color w:val="FF0000"/>
          <w:spacing w:val="-36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color w:val="FF0000"/>
          <w:sz w:val="28"/>
          <w:szCs w:val="28"/>
        </w:rPr>
        <w:t>worn.</w:t>
      </w:r>
    </w:p>
    <w:p w:rsidR="0012791F" w:rsidRPr="00187DEE" w:rsidRDefault="006A3F7D" w:rsidP="00E96D7C">
      <w:pPr>
        <w:pStyle w:val="ListParagraph"/>
        <w:tabs>
          <w:tab w:val="left" w:pos="582"/>
          <w:tab w:val="left" w:pos="583"/>
        </w:tabs>
        <w:spacing w:line="244" w:lineRule="exact"/>
        <w:ind w:firstLine="0"/>
        <w:rPr>
          <w:rFonts w:ascii="Times New Roman" w:hAnsi="Times New Roman" w:cs="Times New Roman"/>
          <w:color w:val="FF0000"/>
          <w:sz w:val="28"/>
          <w:szCs w:val="28"/>
        </w:rPr>
      </w:pPr>
      <w:r w:rsidRPr="00187DEE">
        <w:rPr>
          <w:rFonts w:ascii="Times New Roman" w:hAnsi="Times New Roman" w:cs="Times New Roman"/>
          <w:color w:val="FF0000"/>
          <w:sz w:val="28"/>
          <w:szCs w:val="28"/>
        </w:rPr>
        <w:t>Dust may irritate eyes, glasses/goggles to be</w:t>
      </w:r>
      <w:r w:rsidRPr="00187DEE">
        <w:rPr>
          <w:rFonts w:ascii="Times New Roman" w:hAnsi="Times New Roman" w:cs="Times New Roman"/>
          <w:color w:val="FF0000"/>
          <w:spacing w:val="-31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color w:val="FF0000"/>
          <w:sz w:val="28"/>
          <w:szCs w:val="28"/>
        </w:rPr>
        <w:t>worn.</w:t>
      </w:r>
    </w:p>
    <w:p w:rsidR="0012791F" w:rsidRPr="00187DEE" w:rsidRDefault="006A3F7D" w:rsidP="00E96D7C">
      <w:pPr>
        <w:pStyle w:val="ListParagraph"/>
        <w:tabs>
          <w:tab w:val="left" w:pos="582"/>
          <w:tab w:val="left" w:pos="583"/>
        </w:tabs>
        <w:ind w:firstLine="0"/>
        <w:rPr>
          <w:rFonts w:ascii="Times New Roman" w:hAnsi="Times New Roman" w:cs="Times New Roman"/>
          <w:color w:val="FF0000"/>
          <w:sz w:val="28"/>
          <w:szCs w:val="28"/>
        </w:rPr>
      </w:pPr>
      <w:r w:rsidRPr="00187DEE">
        <w:rPr>
          <w:rFonts w:ascii="Times New Roman" w:hAnsi="Times New Roman" w:cs="Times New Roman"/>
          <w:color w:val="FF0000"/>
          <w:sz w:val="28"/>
          <w:szCs w:val="28"/>
        </w:rPr>
        <w:t>Operators are to shower on completion of</w:t>
      </w:r>
      <w:r w:rsidRPr="00187DEE">
        <w:rPr>
          <w:rFonts w:ascii="Times New Roman" w:hAnsi="Times New Roman" w:cs="Times New Roman"/>
          <w:color w:val="FF0000"/>
          <w:spacing w:val="-26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color w:val="FF0000"/>
          <w:sz w:val="28"/>
          <w:szCs w:val="28"/>
        </w:rPr>
        <w:t>works.</w:t>
      </w:r>
    </w:p>
    <w:p w:rsidR="00E96D7C" w:rsidRPr="00187DEE" w:rsidRDefault="00E96D7C" w:rsidP="00E96D7C">
      <w:pPr>
        <w:pStyle w:val="ListParagraph"/>
        <w:ind w:firstLine="0"/>
        <w:rPr>
          <w:rFonts w:ascii="Times New Roman" w:hAnsi="Times New Roman" w:cs="Times New Roman"/>
          <w:i/>
          <w:sz w:val="28"/>
          <w:szCs w:val="28"/>
        </w:rPr>
      </w:pPr>
      <w:r w:rsidRPr="00187DEE">
        <w:rPr>
          <w:rFonts w:ascii="Times New Roman" w:hAnsi="Times New Roman" w:cs="Times New Roman"/>
          <w:i/>
          <w:sz w:val="28"/>
          <w:szCs w:val="28"/>
        </w:rPr>
        <w:t xml:space="preserve">•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Bụi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thể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chứa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mầm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bệnh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–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kỹ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thuật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viên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đeo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mặt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nạ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chống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bụi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quần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yếm</w:t>
      </w:r>
      <w:proofErr w:type="spellEnd"/>
    </w:p>
    <w:p w:rsidR="00E96D7C" w:rsidRPr="00187DEE" w:rsidRDefault="00E96D7C" w:rsidP="00E96D7C">
      <w:pPr>
        <w:pStyle w:val="ListParagraph"/>
        <w:ind w:firstLine="0"/>
        <w:rPr>
          <w:rFonts w:ascii="Times New Roman" w:hAnsi="Times New Roman" w:cs="Times New Roman"/>
          <w:i/>
          <w:sz w:val="28"/>
          <w:szCs w:val="28"/>
        </w:rPr>
      </w:pPr>
      <w:r w:rsidRPr="00187DEE">
        <w:rPr>
          <w:rFonts w:ascii="Times New Roman" w:hAnsi="Times New Roman" w:cs="Times New Roman"/>
          <w:i/>
          <w:sz w:val="28"/>
          <w:szCs w:val="28"/>
        </w:rPr>
        <w:t xml:space="preserve">•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Bụi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thể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gây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kích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ứng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mắt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đeo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kính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/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kính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hộ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>.</w:t>
      </w:r>
    </w:p>
    <w:p w:rsidR="00E96D7C" w:rsidRPr="00187DEE" w:rsidRDefault="00E96D7C" w:rsidP="00E96D7C">
      <w:pPr>
        <w:pStyle w:val="ListParagraph"/>
        <w:ind w:firstLine="0"/>
        <w:rPr>
          <w:rFonts w:ascii="Times New Roman" w:hAnsi="Times New Roman" w:cs="Times New Roman"/>
          <w:i/>
          <w:sz w:val="28"/>
          <w:szCs w:val="28"/>
        </w:rPr>
      </w:pPr>
      <w:r w:rsidRPr="00187DEE">
        <w:rPr>
          <w:rFonts w:ascii="Times New Roman" w:hAnsi="Times New Roman" w:cs="Times New Roman"/>
          <w:i/>
          <w:sz w:val="28"/>
          <w:szCs w:val="28"/>
        </w:rPr>
        <w:t xml:space="preserve">•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Tắm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sau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hoàn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thành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công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việc</w:t>
      </w:r>
      <w:proofErr w:type="spellEnd"/>
    </w:p>
    <w:p w:rsidR="0012791F" w:rsidRPr="00187DEE" w:rsidRDefault="0012791F">
      <w:pPr>
        <w:pStyle w:val="BodyText"/>
        <w:spacing w:before="6"/>
        <w:rPr>
          <w:rFonts w:ascii="Times New Roman" w:hAnsi="Times New Roman" w:cs="Times New Roman"/>
          <w:i/>
          <w:sz w:val="28"/>
          <w:szCs w:val="28"/>
        </w:rPr>
      </w:pPr>
    </w:p>
    <w:p w:rsidR="0012791F" w:rsidRPr="00187DEE" w:rsidRDefault="006A3F7D">
      <w:pPr>
        <w:pStyle w:val="Heading1"/>
        <w:rPr>
          <w:rFonts w:ascii="Times New Roman" w:hAnsi="Times New Roman" w:cs="Times New Roman"/>
          <w:sz w:val="28"/>
          <w:szCs w:val="28"/>
        </w:rPr>
      </w:pPr>
      <w:r w:rsidRPr="00187DEE">
        <w:rPr>
          <w:rFonts w:ascii="Times New Roman" w:hAnsi="Times New Roman" w:cs="Times New Roman"/>
          <w:sz w:val="28"/>
          <w:szCs w:val="28"/>
        </w:rPr>
        <w:t>CARE</w:t>
      </w:r>
    </w:p>
    <w:p w:rsidR="0012791F" w:rsidRPr="00187DEE" w:rsidRDefault="006A3F7D" w:rsidP="00A4545B">
      <w:pPr>
        <w:pStyle w:val="ListParagraph"/>
        <w:numPr>
          <w:ilvl w:val="0"/>
          <w:numId w:val="3"/>
        </w:numPr>
        <w:tabs>
          <w:tab w:val="left" w:pos="582"/>
          <w:tab w:val="left" w:pos="583"/>
        </w:tabs>
        <w:spacing w:before="3" w:line="244" w:lineRule="exact"/>
        <w:rPr>
          <w:rFonts w:ascii="Times New Roman" w:hAnsi="Times New Roman" w:cs="Times New Roman"/>
          <w:sz w:val="28"/>
          <w:szCs w:val="28"/>
        </w:rPr>
      </w:pPr>
      <w:r w:rsidRPr="00187DEE">
        <w:rPr>
          <w:rFonts w:ascii="Times New Roman" w:hAnsi="Times New Roman" w:cs="Times New Roman"/>
          <w:sz w:val="28"/>
          <w:szCs w:val="28"/>
        </w:rPr>
        <w:t>Assistance</w:t>
      </w:r>
      <w:r w:rsidRPr="00187DEE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should</w:t>
      </w:r>
      <w:r w:rsidRPr="00187DEE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be</w:t>
      </w:r>
      <w:r w:rsidRPr="00187DEE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sought</w:t>
      </w:r>
      <w:r w:rsidRPr="00187DEE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to</w:t>
      </w:r>
      <w:r w:rsidRPr="00187DE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hold</w:t>
      </w:r>
      <w:r w:rsidRPr="00187DE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ladders</w:t>
      </w:r>
      <w:r w:rsidRPr="00187DEE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if</w:t>
      </w:r>
      <w:r w:rsidRPr="00187DE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required</w:t>
      </w:r>
      <w:r w:rsidRPr="00187DEE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(See</w:t>
      </w:r>
      <w:r w:rsidRPr="00187DEE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SSC007</w:t>
      </w:r>
      <w:r w:rsidRPr="00187DEE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-</w:t>
      </w:r>
      <w:r w:rsidRPr="00187DEE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Working</w:t>
      </w:r>
      <w:r w:rsidRPr="00187DEE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on</w:t>
      </w:r>
      <w:r w:rsidRPr="00187DEE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Ladders)</w:t>
      </w:r>
    </w:p>
    <w:p w:rsidR="0012791F" w:rsidRPr="00187DEE" w:rsidRDefault="006A3F7D" w:rsidP="00A4545B">
      <w:pPr>
        <w:pStyle w:val="ListParagraph"/>
        <w:numPr>
          <w:ilvl w:val="0"/>
          <w:numId w:val="3"/>
        </w:numPr>
        <w:tabs>
          <w:tab w:val="left" w:pos="582"/>
          <w:tab w:val="left" w:pos="583"/>
        </w:tabs>
        <w:spacing w:line="244" w:lineRule="exact"/>
        <w:rPr>
          <w:rFonts w:ascii="Times New Roman" w:hAnsi="Times New Roman" w:cs="Times New Roman"/>
          <w:sz w:val="28"/>
          <w:szCs w:val="28"/>
        </w:rPr>
      </w:pPr>
      <w:r w:rsidRPr="00187DEE">
        <w:rPr>
          <w:rFonts w:ascii="Times New Roman" w:hAnsi="Times New Roman" w:cs="Times New Roman"/>
          <w:sz w:val="28"/>
          <w:szCs w:val="28"/>
        </w:rPr>
        <w:t>Extreme care to be exercised whilst moving around access</w:t>
      </w:r>
      <w:r w:rsidRPr="00187DEE">
        <w:rPr>
          <w:rFonts w:ascii="Times New Roman" w:hAnsi="Times New Roman" w:cs="Times New Roman"/>
          <w:spacing w:val="-35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platforms.</w:t>
      </w:r>
    </w:p>
    <w:p w:rsidR="0012791F" w:rsidRPr="00187DEE" w:rsidRDefault="006A3F7D" w:rsidP="00A4545B">
      <w:pPr>
        <w:pStyle w:val="ListParagraph"/>
        <w:numPr>
          <w:ilvl w:val="0"/>
          <w:numId w:val="3"/>
        </w:numPr>
        <w:tabs>
          <w:tab w:val="left" w:pos="582"/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187DEE">
        <w:rPr>
          <w:rFonts w:ascii="Times New Roman" w:hAnsi="Times New Roman" w:cs="Times New Roman"/>
          <w:sz w:val="28"/>
          <w:szCs w:val="28"/>
        </w:rPr>
        <w:t>Beware of nip injuries associated with working on</w:t>
      </w:r>
      <w:r w:rsidRPr="00187DEE">
        <w:rPr>
          <w:rFonts w:ascii="Times New Roman" w:hAnsi="Times New Roman" w:cs="Times New Roman"/>
          <w:spacing w:val="-31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pulleys.</w:t>
      </w:r>
    </w:p>
    <w:p w:rsidR="00A4545B" w:rsidRPr="00187DEE" w:rsidRDefault="00A4545B" w:rsidP="00A4545B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sự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hỗ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trợ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giữ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thang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nếu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(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Xem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SSC007 -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Làm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việc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trên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bậc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thang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>)</w:t>
      </w:r>
    </w:p>
    <w:p w:rsidR="00A4545B" w:rsidRPr="00187DEE" w:rsidRDefault="00A4545B" w:rsidP="00A4545B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Cực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kỳ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cẩn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trọng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di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chuyển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>.</w:t>
      </w:r>
    </w:p>
    <w:p w:rsidR="00A4545B" w:rsidRPr="00187DEE" w:rsidRDefault="00A4545B" w:rsidP="00A4545B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Cẩn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thận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với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vết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thương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do nip do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việc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làm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việc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trên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ròng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rọc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>.</w:t>
      </w:r>
    </w:p>
    <w:p w:rsidR="0012791F" w:rsidRPr="00187DEE" w:rsidRDefault="0012791F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12791F" w:rsidRPr="00187DEE" w:rsidRDefault="006A3F7D">
      <w:pPr>
        <w:pStyle w:val="ListParagraph"/>
        <w:numPr>
          <w:ilvl w:val="0"/>
          <w:numId w:val="1"/>
        </w:numPr>
        <w:tabs>
          <w:tab w:val="left" w:pos="583"/>
        </w:tabs>
        <w:spacing w:before="180"/>
        <w:rPr>
          <w:rFonts w:ascii="Times New Roman" w:hAnsi="Times New Roman" w:cs="Times New Roman"/>
          <w:sz w:val="28"/>
          <w:szCs w:val="28"/>
        </w:rPr>
      </w:pPr>
      <w:r w:rsidRPr="00187DEE">
        <w:rPr>
          <w:rFonts w:ascii="Times New Roman" w:hAnsi="Times New Roman" w:cs="Times New Roman"/>
          <w:sz w:val="28"/>
          <w:szCs w:val="28"/>
        </w:rPr>
        <w:t>Isolate and tag power supply to FCU /</w:t>
      </w:r>
      <w:r w:rsidRPr="00187DEE">
        <w:rPr>
          <w:rFonts w:ascii="Times New Roman" w:hAnsi="Times New Roman" w:cs="Times New Roman"/>
          <w:spacing w:val="-21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AHU.</w:t>
      </w:r>
    </w:p>
    <w:p w:rsidR="007942D4" w:rsidRPr="00187DEE" w:rsidRDefault="007942D4" w:rsidP="007942D4">
      <w:pPr>
        <w:ind w:left="222"/>
        <w:rPr>
          <w:rFonts w:ascii="Times New Roman" w:hAnsi="Times New Roman" w:cs="Times New Roman"/>
          <w:i/>
          <w:sz w:val="28"/>
          <w:szCs w:val="28"/>
        </w:rPr>
      </w:pPr>
      <w:r w:rsidRPr="00187DEE">
        <w:rPr>
          <w:rFonts w:ascii="Times New Roman" w:hAnsi="Times New Roman" w:cs="Times New Roman"/>
          <w:i/>
          <w:sz w:val="28"/>
          <w:szCs w:val="28"/>
        </w:rPr>
        <w:t xml:space="preserve">1.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Cô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lập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gắn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thẻ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nguồn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điện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cho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FCU / AHU.</w:t>
      </w:r>
    </w:p>
    <w:p w:rsidR="0012791F" w:rsidRPr="00187DEE" w:rsidRDefault="0012791F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12791F" w:rsidRPr="00187DEE" w:rsidRDefault="006A3F7D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187DEE">
        <w:rPr>
          <w:rFonts w:ascii="Times New Roman" w:hAnsi="Times New Roman" w:cs="Times New Roman"/>
          <w:sz w:val="28"/>
          <w:szCs w:val="28"/>
        </w:rPr>
        <w:lastRenderedPageBreak/>
        <w:t>Remove access</w:t>
      </w:r>
      <w:r w:rsidRPr="00187DEE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hatch.</w:t>
      </w:r>
    </w:p>
    <w:p w:rsidR="007942D4" w:rsidRPr="00187DEE" w:rsidRDefault="007942D4" w:rsidP="007942D4">
      <w:pPr>
        <w:ind w:left="222"/>
        <w:rPr>
          <w:rFonts w:ascii="Times New Roman" w:hAnsi="Times New Roman" w:cs="Times New Roman"/>
          <w:i/>
          <w:sz w:val="28"/>
          <w:szCs w:val="28"/>
        </w:rPr>
      </w:pPr>
      <w:r w:rsidRPr="00187DEE">
        <w:rPr>
          <w:rFonts w:ascii="Times New Roman" w:hAnsi="Times New Roman" w:cs="Times New Roman"/>
          <w:i/>
          <w:sz w:val="28"/>
          <w:szCs w:val="28"/>
        </w:rPr>
        <w:t xml:space="preserve">2.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Loại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bỏ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truy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cập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nở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>.</w:t>
      </w:r>
    </w:p>
    <w:p w:rsidR="0012791F" w:rsidRPr="00187DEE" w:rsidRDefault="0012791F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12791F" w:rsidRPr="00187DEE" w:rsidRDefault="006A3F7D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187DEE">
        <w:rPr>
          <w:rFonts w:ascii="Times New Roman" w:hAnsi="Times New Roman" w:cs="Times New Roman"/>
          <w:sz w:val="28"/>
          <w:szCs w:val="28"/>
        </w:rPr>
        <w:t>Connect grease gun to</w:t>
      </w:r>
      <w:r w:rsidRPr="00187DEE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nipple.</w:t>
      </w:r>
    </w:p>
    <w:p w:rsidR="007942D4" w:rsidRPr="00187DEE" w:rsidRDefault="007942D4" w:rsidP="007942D4">
      <w:pPr>
        <w:ind w:left="222"/>
        <w:rPr>
          <w:rFonts w:ascii="Times New Roman" w:hAnsi="Times New Roman" w:cs="Times New Roman"/>
          <w:i/>
          <w:sz w:val="28"/>
          <w:szCs w:val="28"/>
        </w:rPr>
      </w:pPr>
      <w:r w:rsidRPr="00187DEE">
        <w:rPr>
          <w:rFonts w:ascii="Times New Roman" w:hAnsi="Times New Roman" w:cs="Times New Roman"/>
          <w:i/>
          <w:sz w:val="28"/>
          <w:szCs w:val="28"/>
        </w:rPr>
        <w:t xml:space="preserve">3.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Nối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súng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mỡ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vào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>….</w:t>
      </w:r>
    </w:p>
    <w:p w:rsidR="0012791F" w:rsidRPr="00187DEE" w:rsidRDefault="0012791F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12791F" w:rsidRPr="00187DEE" w:rsidRDefault="006A3F7D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187DEE">
        <w:rPr>
          <w:rFonts w:ascii="Times New Roman" w:hAnsi="Times New Roman" w:cs="Times New Roman"/>
          <w:sz w:val="28"/>
          <w:szCs w:val="28"/>
        </w:rPr>
        <w:t>Pump</w:t>
      </w:r>
      <w:r w:rsidRPr="00187DEE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a</w:t>
      </w:r>
      <w:r w:rsidRPr="00187DEE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couple</w:t>
      </w:r>
      <w:r w:rsidRPr="00187DEE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of</w:t>
      </w:r>
      <w:r w:rsidRPr="00187DE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times</w:t>
      </w:r>
      <w:r w:rsidRPr="00187DEE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until</w:t>
      </w:r>
      <w:r w:rsidRPr="00187DEE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traces of</w:t>
      </w:r>
      <w:r w:rsidRPr="00187DE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grease</w:t>
      </w:r>
      <w:r w:rsidRPr="00187DEE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are</w:t>
      </w:r>
      <w:r w:rsidRPr="00187DE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present</w:t>
      </w:r>
      <w:r w:rsidRPr="00187DEE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on</w:t>
      </w:r>
      <w:r w:rsidRPr="00187DEE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seal</w:t>
      </w:r>
      <w:r w:rsidRPr="00187DEE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lip,</w:t>
      </w:r>
      <w:r w:rsidRPr="00187DE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b/>
          <w:sz w:val="28"/>
          <w:szCs w:val="28"/>
        </w:rPr>
        <w:t>DO</w:t>
      </w:r>
      <w:r w:rsidRPr="00187DEE">
        <w:rPr>
          <w:rFonts w:ascii="Times New Roman" w:hAnsi="Times New Roman" w:cs="Times New Roman"/>
          <w:b/>
          <w:spacing w:val="-3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b/>
          <w:sz w:val="28"/>
          <w:szCs w:val="28"/>
        </w:rPr>
        <w:t>NOT</w:t>
      </w:r>
      <w:r w:rsidRPr="00187DEE">
        <w:rPr>
          <w:rFonts w:ascii="Times New Roman" w:hAnsi="Times New Roman" w:cs="Times New Roman"/>
          <w:b/>
          <w:spacing w:val="-1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b/>
          <w:sz w:val="28"/>
          <w:szCs w:val="28"/>
        </w:rPr>
        <w:t>OVER</w:t>
      </w:r>
      <w:r w:rsidRPr="00187DEE">
        <w:rPr>
          <w:rFonts w:ascii="Times New Roman" w:hAnsi="Times New Roman" w:cs="Times New Roman"/>
          <w:b/>
          <w:spacing w:val="-1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b/>
          <w:sz w:val="28"/>
          <w:szCs w:val="28"/>
        </w:rPr>
        <w:t>CHARG</w:t>
      </w:r>
      <w:bookmarkStart w:id="0" w:name="_GoBack"/>
      <w:bookmarkEnd w:id="0"/>
      <w:r w:rsidRPr="00187DEE">
        <w:rPr>
          <w:rFonts w:ascii="Times New Roman" w:hAnsi="Times New Roman" w:cs="Times New Roman"/>
          <w:b/>
          <w:sz w:val="28"/>
          <w:szCs w:val="28"/>
        </w:rPr>
        <w:t>E</w:t>
      </w:r>
      <w:r w:rsidRPr="00187DEE">
        <w:rPr>
          <w:rFonts w:ascii="Times New Roman" w:hAnsi="Times New Roman" w:cs="Times New Roman"/>
          <w:sz w:val="28"/>
          <w:szCs w:val="28"/>
        </w:rPr>
        <w:t>.</w:t>
      </w:r>
    </w:p>
    <w:p w:rsidR="007942D4" w:rsidRPr="00187DEE" w:rsidRDefault="007942D4" w:rsidP="007942D4">
      <w:pPr>
        <w:ind w:left="222"/>
        <w:rPr>
          <w:rFonts w:ascii="Times New Roman" w:hAnsi="Times New Roman" w:cs="Times New Roman"/>
          <w:i/>
          <w:sz w:val="28"/>
          <w:szCs w:val="28"/>
        </w:rPr>
      </w:pPr>
      <w:r w:rsidRPr="00187DEE">
        <w:rPr>
          <w:rFonts w:ascii="Times New Roman" w:hAnsi="Times New Roman" w:cs="Times New Roman"/>
          <w:i/>
          <w:sz w:val="28"/>
          <w:szCs w:val="28"/>
        </w:rPr>
        <w:t xml:space="preserve">4.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Bơm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nhiều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lần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cho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đến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dấu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vết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dầu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mỡ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đọng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lại</w:t>
      </w:r>
      <w:proofErr w:type="spellEnd"/>
    </w:p>
    <w:p w:rsidR="0012791F" w:rsidRPr="00187DEE" w:rsidRDefault="0012791F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12791F" w:rsidRPr="00187DEE" w:rsidRDefault="006A3F7D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187DEE">
        <w:rPr>
          <w:rFonts w:ascii="Times New Roman" w:hAnsi="Times New Roman" w:cs="Times New Roman"/>
          <w:sz w:val="28"/>
          <w:szCs w:val="28"/>
        </w:rPr>
        <w:t>Check</w:t>
      </w:r>
      <w:r w:rsidRPr="00187DE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belt</w:t>
      </w:r>
      <w:r w:rsidRPr="00187DEE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tension;</w:t>
      </w:r>
      <w:r w:rsidRPr="00187DEE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tighten</w:t>
      </w:r>
      <w:r w:rsidRPr="00187DEE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if</w:t>
      </w:r>
      <w:r w:rsidRPr="00187DEE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necessary</w:t>
      </w:r>
      <w:r w:rsidRPr="00187DEE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(See</w:t>
      </w:r>
      <w:r w:rsidRPr="00187DEE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ENG017</w:t>
      </w:r>
      <w:r w:rsidRPr="00187DEE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-</w:t>
      </w:r>
      <w:r w:rsidRPr="00187DEE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Fan</w:t>
      </w:r>
      <w:r w:rsidRPr="00187DEE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Coil</w:t>
      </w:r>
      <w:r w:rsidRPr="00187DEE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Unit</w:t>
      </w:r>
      <w:r w:rsidRPr="00187DEE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Belt</w:t>
      </w:r>
      <w:r w:rsidRPr="00187DEE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Maintenance).</w:t>
      </w:r>
    </w:p>
    <w:p w:rsidR="0012791F" w:rsidRPr="00187DEE" w:rsidRDefault="0012791F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34636B" w:rsidRPr="00187DEE" w:rsidRDefault="0034636B" w:rsidP="0034636B">
      <w:pPr>
        <w:rPr>
          <w:rFonts w:ascii="Times New Roman" w:hAnsi="Times New Roman" w:cs="Times New Roman"/>
          <w:i/>
          <w:sz w:val="28"/>
          <w:szCs w:val="28"/>
        </w:rPr>
      </w:pPr>
      <w:r w:rsidRPr="00187DEE">
        <w:rPr>
          <w:rFonts w:ascii="Times New Roman" w:hAnsi="Times New Roman" w:cs="Times New Roman"/>
          <w:i/>
          <w:sz w:val="28"/>
          <w:szCs w:val="28"/>
        </w:rPr>
        <w:t xml:space="preserve">   </w:t>
      </w:r>
      <w:r w:rsidRPr="00187DEE">
        <w:rPr>
          <w:rFonts w:ascii="Times New Roman" w:hAnsi="Times New Roman" w:cs="Times New Roman"/>
          <w:i/>
          <w:sz w:val="28"/>
          <w:szCs w:val="28"/>
        </w:rPr>
        <w:t xml:space="preserve">5.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độ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căng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187DEE">
        <w:rPr>
          <w:rFonts w:ascii="Times New Roman" w:hAnsi="Times New Roman" w:cs="Times New Roman"/>
          <w:i/>
          <w:sz w:val="28"/>
          <w:szCs w:val="28"/>
        </w:rPr>
        <w:t>đai</w:t>
      </w:r>
      <w:proofErr w:type="spellEnd"/>
      <w:proofErr w:type="gram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;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siết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chặt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nếu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(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Xem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ENG017 -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Bộ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phận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trì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đai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bộ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phận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cuộn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dây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quạt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>).</w:t>
      </w:r>
    </w:p>
    <w:p w:rsidR="0034636B" w:rsidRPr="00187DEE" w:rsidRDefault="0034636B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12791F" w:rsidRPr="00187DEE" w:rsidRDefault="006A3F7D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187DEE">
        <w:rPr>
          <w:rFonts w:ascii="Times New Roman" w:hAnsi="Times New Roman" w:cs="Times New Roman"/>
          <w:sz w:val="28"/>
          <w:szCs w:val="28"/>
        </w:rPr>
        <w:t>Remove grease gun and ensure nothing is left in fan coil unit</w:t>
      </w:r>
      <w:r w:rsidRPr="00187DEE">
        <w:rPr>
          <w:rFonts w:ascii="Times New Roman" w:hAnsi="Times New Roman" w:cs="Times New Roman"/>
          <w:spacing w:val="-32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plenum.</w:t>
      </w:r>
    </w:p>
    <w:p w:rsidR="00187DEE" w:rsidRPr="00187DEE" w:rsidRDefault="00187DEE" w:rsidP="00187DEE">
      <w:pPr>
        <w:ind w:left="222"/>
        <w:rPr>
          <w:rFonts w:ascii="Times New Roman" w:hAnsi="Times New Roman" w:cs="Times New Roman"/>
          <w:i/>
          <w:sz w:val="28"/>
          <w:szCs w:val="28"/>
        </w:rPr>
      </w:pPr>
      <w:r w:rsidRPr="00187DEE">
        <w:rPr>
          <w:rFonts w:ascii="Times New Roman" w:hAnsi="Times New Roman" w:cs="Times New Roman"/>
          <w:i/>
          <w:sz w:val="28"/>
          <w:szCs w:val="28"/>
        </w:rPr>
        <w:t xml:space="preserve">6.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Tháo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súng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mỡ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đảm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không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gì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còn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lại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trong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hệ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thống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quạt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cuộn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dây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>.</w:t>
      </w:r>
    </w:p>
    <w:p w:rsidR="0012791F" w:rsidRPr="00187DEE" w:rsidRDefault="0012791F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</w:p>
    <w:p w:rsidR="0012791F" w:rsidRPr="00187DEE" w:rsidRDefault="006A3F7D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187DEE">
        <w:rPr>
          <w:rFonts w:ascii="Times New Roman" w:hAnsi="Times New Roman" w:cs="Times New Roman"/>
          <w:sz w:val="28"/>
          <w:szCs w:val="28"/>
        </w:rPr>
        <w:t>Replace access</w:t>
      </w:r>
      <w:r w:rsidRPr="00187DEE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hatch.</w:t>
      </w:r>
    </w:p>
    <w:p w:rsidR="00187DEE" w:rsidRPr="00187DEE" w:rsidRDefault="00187DEE" w:rsidP="00187DEE">
      <w:pPr>
        <w:ind w:left="222"/>
        <w:rPr>
          <w:rFonts w:ascii="Times New Roman" w:hAnsi="Times New Roman" w:cs="Times New Roman"/>
          <w:i/>
          <w:sz w:val="28"/>
          <w:szCs w:val="28"/>
        </w:rPr>
      </w:pPr>
      <w:r w:rsidRPr="00187DEE">
        <w:rPr>
          <w:rFonts w:ascii="Times New Roman" w:hAnsi="Times New Roman" w:cs="Times New Roman"/>
          <w:i/>
          <w:sz w:val="28"/>
          <w:szCs w:val="28"/>
        </w:rPr>
        <w:t xml:space="preserve">7.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Thay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thế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truy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cập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nở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>.</w:t>
      </w:r>
    </w:p>
    <w:p w:rsidR="0012791F" w:rsidRPr="00187DEE" w:rsidRDefault="0012791F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12791F" w:rsidRPr="00187DEE" w:rsidRDefault="006A3F7D">
      <w:pPr>
        <w:pStyle w:val="ListParagraph"/>
        <w:numPr>
          <w:ilvl w:val="0"/>
          <w:numId w:val="1"/>
        </w:numPr>
        <w:tabs>
          <w:tab w:val="left" w:pos="583"/>
        </w:tabs>
        <w:rPr>
          <w:rFonts w:ascii="Times New Roman" w:hAnsi="Times New Roman" w:cs="Times New Roman"/>
          <w:sz w:val="28"/>
          <w:szCs w:val="28"/>
        </w:rPr>
      </w:pPr>
      <w:r w:rsidRPr="00187DEE">
        <w:rPr>
          <w:rFonts w:ascii="Times New Roman" w:hAnsi="Times New Roman" w:cs="Times New Roman"/>
          <w:sz w:val="28"/>
          <w:szCs w:val="28"/>
        </w:rPr>
        <w:t>De-isolate and re-start FCU</w:t>
      </w:r>
      <w:r w:rsidRPr="00187DEE">
        <w:rPr>
          <w:rFonts w:ascii="Times New Roman" w:hAnsi="Times New Roman" w:cs="Times New Roman"/>
          <w:spacing w:val="-22"/>
          <w:sz w:val="28"/>
          <w:szCs w:val="28"/>
        </w:rPr>
        <w:t xml:space="preserve"> </w:t>
      </w:r>
      <w:r w:rsidRPr="00187DEE">
        <w:rPr>
          <w:rFonts w:ascii="Times New Roman" w:hAnsi="Times New Roman" w:cs="Times New Roman"/>
          <w:sz w:val="28"/>
          <w:szCs w:val="28"/>
        </w:rPr>
        <w:t>AHU.</w:t>
      </w:r>
    </w:p>
    <w:p w:rsidR="00187DEE" w:rsidRPr="00187DEE" w:rsidRDefault="00187DEE" w:rsidP="00187DEE">
      <w:pPr>
        <w:ind w:left="222"/>
        <w:rPr>
          <w:rFonts w:ascii="Times New Roman" w:hAnsi="Times New Roman" w:cs="Times New Roman"/>
          <w:i/>
          <w:sz w:val="28"/>
          <w:szCs w:val="28"/>
        </w:rPr>
      </w:pPr>
      <w:r w:rsidRPr="00187DEE">
        <w:rPr>
          <w:rFonts w:ascii="Times New Roman" w:hAnsi="Times New Roman" w:cs="Times New Roman"/>
          <w:i/>
          <w:sz w:val="28"/>
          <w:szCs w:val="28"/>
        </w:rPr>
        <w:t xml:space="preserve">8. </w:t>
      </w:r>
      <w:proofErr w:type="spellStart"/>
      <w:proofErr w:type="gramStart"/>
      <w:r w:rsidRPr="00187DEE">
        <w:rPr>
          <w:rFonts w:ascii="Times New Roman" w:hAnsi="Times New Roman" w:cs="Times New Roman"/>
          <w:i/>
          <w:sz w:val="28"/>
          <w:szCs w:val="28"/>
        </w:rPr>
        <w:t>cô</w:t>
      </w:r>
      <w:proofErr w:type="spellEnd"/>
      <w:proofErr w:type="gram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lập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bắt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đầu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187DEE">
        <w:rPr>
          <w:rFonts w:ascii="Times New Roman" w:hAnsi="Times New Roman" w:cs="Times New Roman"/>
          <w:i/>
          <w:sz w:val="28"/>
          <w:szCs w:val="28"/>
        </w:rPr>
        <w:t>lại</w:t>
      </w:r>
      <w:proofErr w:type="spellEnd"/>
      <w:r w:rsidRPr="00187DEE">
        <w:rPr>
          <w:rFonts w:ascii="Times New Roman" w:hAnsi="Times New Roman" w:cs="Times New Roman"/>
          <w:i/>
          <w:sz w:val="28"/>
          <w:szCs w:val="28"/>
        </w:rPr>
        <w:t xml:space="preserve"> FCU AHU.</w:t>
      </w:r>
    </w:p>
    <w:p w:rsidR="00E96D7C" w:rsidRPr="00187DEE" w:rsidRDefault="00E96D7C">
      <w:pPr>
        <w:rPr>
          <w:rFonts w:ascii="Times New Roman" w:hAnsi="Times New Roman" w:cs="Times New Roman"/>
          <w:sz w:val="28"/>
          <w:szCs w:val="28"/>
        </w:rPr>
      </w:pPr>
    </w:p>
    <w:p w:rsidR="0012791F" w:rsidRPr="00187DEE" w:rsidRDefault="006A3F7D">
      <w:pPr>
        <w:pStyle w:val="Heading1"/>
        <w:spacing w:before="93"/>
        <w:ind w:left="211"/>
        <w:rPr>
          <w:rFonts w:ascii="Times New Roman" w:hAnsi="Times New Roman" w:cs="Times New Roman"/>
          <w:sz w:val="28"/>
          <w:szCs w:val="28"/>
        </w:rPr>
      </w:pPr>
      <w:r w:rsidRPr="00187DEE">
        <w:rPr>
          <w:rFonts w:ascii="Times New Roman" w:hAnsi="Times New Roman" w:cs="Times New Roman"/>
          <w:sz w:val="28"/>
          <w:szCs w:val="28"/>
        </w:rPr>
        <w:t>REFERENCE DOCUMENTS</w:t>
      </w:r>
    </w:p>
    <w:p w:rsidR="0012791F" w:rsidRDefault="0012791F">
      <w:pPr>
        <w:pStyle w:val="BodyText"/>
        <w:rPr>
          <w:b/>
        </w:rPr>
      </w:pPr>
    </w:p>
    <w:p w:rsidR="0012791F" w:rsidRDefault="00E74FD6">
      <w:pPr>
        <w:pStyle w:val="BodyText"/>
        <w:spacing w:before="7"/>
        <w:rPr>
          <w:b/>
          <w:sz w:val="10"/>
        </w:rPr>
      </w:pPr>
      <w:r>
        <w:pict>
          <v:shape id="_x0000_s1030" type="#_x0000_t202" style="position:absolute;margin-left:70.7pt;margin-top:7.35pt;width:128.25pt;height:11.15pt;z-index:251656704;mso-wrap-distance-left:0;mso-wrap-distance-right:0;mso-position-horizontal-relative:page" filled="f" stroked="f">
            <v:textbox inset="0,0,0,0">
              <w:txbxContent>
                <w:p w:rsidR="0012791F" w:rsidRDefault="006A3F7D">
                  <w:pPr>
                    <w:pStyle w:val="BodyText"/>
                    <w:spacing w:line="223" w:lineRule="exact"/>
                  </w:pPr>
                  <w:r>
                    <w:rPr>
                      <w:color w:val="FFFFFF"/>
                    </w:rPr>
                    <w:t>POLICY AND PROCEDURE</w:t>
                  </w:r>
                </w:p>
              </w:txbxContent>
            </v:textbox>
            <w10:wrap type="topAndBottom" anchorx="page"/>
          </v:shape>
        </w:pict>
      </w:r>
      <w:r>
        <w:pict>
          <v:shape id="_x0000_s1029" type="#_x0000_t202" style="position:absolute;margin-left:286.7pt;margin-top:7.35pt;width:116.6pt;height:11.15pt;z-index:251657728;mso-wrap-distance-left:0;mso-wrap-distance-right:0;mso-position-horizontal-relative:page" filled="f" stroked="f">
            <v:textbox inset="0,0,0,0">
              <w:txbxContent>
                <w:p w:rsidR="0012791F" w:rsidRDefault="006A3F7D">
                  <w:pPr>
                    <w:pStyle w:val="BodyText"/>
                    <w:spacing w:line="223" w:lineRule="exact"/>
                  </w:pPr>
                  <w:r>
                    <w:rPr>
                      <w:color w:val="FFFFFF"/>
                    </w:rPr>
                    <w:t>SUPPORT DOCUMENTS</w:t>
                  </w:r>
                </w:p>
              </w:txbxContent>
            </v:textbox>
            <w10:wrap type="topAndBottom" anchorx="page"/>
          </v:shape>
        </w:pict>
      </w:r>
      <w:r>
        <w:pict>
          <v:group id="_x0000_s1026" style="position:absolute;margin-left:62.65pt;margin-top:25pt;width:495.75pt;height:77.45pt;z-index:251658752;mso-wrap-distance-left:0;mso-wrap-distance-right:0;mso-position-horizontal-relative:page" coordorigin="1253,500" coordsize="9915,1549">
            <v:rect id="_x0000_s1028" style="position:absolute;left:1260;top:507;width:9900;height:1534" stroked="f"/>
            <v:shape id="_x0000_s1027" type="#_x0000_t202" style="position:absolute;left:1260;top:507;width:9900;height:1534" filled="f">
              <v:textbox inset="0,0,0,0">
                <w:txbxContent>
                  <w:p w:rsidR="0012791F" w:rsidRDefault="006A3F7D">
                    <w:pPr>
                      <w:spacing w:before="73" w:line="229" w:lineRule="exact"/>
                      <w:ind w:left="146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SSC007 - Working on Ladders</w:t>
                    </w:r>
                  </w:p>
                  <w:p w:rsidR="0012791F" w:rsidRDefault="006A3F7D">
                    <w:pPr>
                      <w:spacing w:line="229" w:lineRule="exact"/>
                      <w:ind w:left="146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ENG017- Fan Coil Unit Belt Maintenance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12791F" w:rsidRDefault="0012791F">
      <w:pPr>
        <w:pStyle w:val="BodyText"/>
        <w:spacing w:before="7"/>
        <w:rPr>
          <w:b/>
          <w:sz w:val="6"/>
        </w:rPr>
      </w:pPr>
    </w:p>
    <w:sectPr w:rsidR="0012791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74FD6" w:rsidRDefault="00E74FD6">
      <w:r>
        <w:separator/>
      </w:r>
    </w:p>
  </w:endnote>
  <w:endnote w:type="continuationSeparator" w:id="0">
    <w:p w:rsidR="00E74FD6" w:rsidRDefault="00E74F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42D4" w:rsidRDefault="007942D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2791F" w:rsidRDefault="00E74FD6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inset="0,0,0,0">
            <w:txbxContent>
              <w:p w:rsidR="0012791F" w:rsidRDefault="006A3F7D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187DEE">
                  <w:rPr>
                    <w:b/>
                    <w:noProof/>
                    <w:sz w:val="20"/>
                  </w:rPr>
                  <w:t>2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42D4" w:rsidRDefault="007942D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74FD6" w:rsidRDefault="00E74FD6">
      <w:r>
        <w:separator/>
      </w:r>
    </w:p>
  </w:footnote>
  <w:footnote w:type="continuationSeparator" w:id="0">
    <w:p w:rsidR="00E74FD6" w:rsidRDefault="00E74FD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42D4" w:rsidRDefault="007942D4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3624" w:rsidRDefault="00E33624" w:rsidP="00E33624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4A1FCC0D" wp14:editId="40E3DF92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0104BD82" wp14:editId="2DE6D30F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12791F" w:rsidRPr="00E33624" w:rsidRDefault="0012791F" w:rsidP="00E33624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42D4" w:rsidRDefault="007942D4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2F32C5"/>
    <w:multiLevelType w:val="hybridMultilevel"/>
    <w:tmpl w:val="CC7C4592"/>
    <w:lvl w:ilvl="0" w:tplc="8806BA18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AE6E61BE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52C6FCB4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1736E5DA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310FCFA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86A017F4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305A41DA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9F2027EA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A1FE270A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6C0E1D98"/>
    <w:multiLevelType w:val="hybridMultilevel"/>
    <w:tmpl w:val="639E07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64D48C">
      <w:numFmt w:val="bullet"/>
      <w:lvlText w:val="•"/>
      <w:lvlJc w:val="left"/>
      <w:pPr>
        <w:ind w:left="1440" w:hanging="360"/>
      </w:pPr>
      <w:rPr>
        <w:rFonts w:ascii="Arial" w:eastAsia="Arial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E943CE4"/>
    <w:multiLevelType w:val="hybridMultilevel"/>
    <w:tmpl w:val="5CD49DEE"/>
    <w:lvl w:ilvl="0" w:tplc="350C8CD8">
      <w:numFmt w:val="bullet"/>
      <w:lvlText w:val=""/>
      <w:lvlJc w:val="left"/>
      <w:pPr>
        <w:ind w:left="582" w:hanging="360"/>
      </w:pPr>
      <w:rPr>
        <w:rFonts w:hint="default"/>
        <w:w w:val="99"/>
      </w:rPr>
    </w:lvl>
    <w:lvl w:ilvl="1" w:tplc="C86C92A0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DBA81E4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A5D68650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80A25D2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592AF876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7880488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C3AAD9AE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82CAE1AE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12791F"/>
    <w:rsid w:val="0012791F"/>
    <w:rsid w:val="00187DEE"/>
    <w:rsid w:val="0034636B"/>
    <w:rsid w:val="005C5C66"/>
    <w:rsid w:val="006A3F7D"/>
    <w:rsid w:val="00744187"/>
    <w:rsid w:val="007942D4"/>
    <w:rsid w:val="00A4545B"/>
    <w:rsid w:val="00E33624"/>
    <w:rsid w:val="00E74FD6"/>
    <w:rsid w:val="00E96D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E3362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33624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E3362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33624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3812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273</Words>
  <Characters>1558</Characters>
  <Application>Microsoft Office Word</Application>
  <DocSecurity>0</DocSecurity>
  <Lines>12</Lines>
  <Paragraphs>3</Paragraphs>
  <ScaleCrop>false</ScaleCrop>
  <Company/>
  <LinksUpToDate>false</LinksUpToDate>
  <CharactersWithSpaces>1828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ENG016 - Fan Coil Unit Lubrication of Bearings</dc:title>
  <dc:creator>Mboon</dc:creator>
  <cp:keywords>()</cp:keywords>
  <cp:lastModifiedBy>HA5V2-TE3</cp:lastModifiedBy>
  <cp:revision>8</cp:revision>
  <dcterms:created xsi:type="dcterms:W3CDTF">2018-03-05T14:13:00Z</dcterms:created>
  <dcterms:modified xsi:type="dcterms:W3CDTF">2018-07-04T07:58:00Z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